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0001557082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GALECTIN THERAPEUTICS INCORPORATED</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4960 Peachtree Industrial Blvd. Ste 240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Norcross</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30071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6786203186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Harold Shlevin</w:t>
      </w:r>
    </w:p>
    <w:p>
      <w:pPr>
        <w:spacing w:after="0" w:line="44" w:lineRule="exact"/>
        <w:rPr>
          <w:sz w:val="24"/>
          <w:szCs w:val="24"/>
          <w:color w:val="auto"/>
        </w:rPr>
      </w:pPr>
    </w:p>
    <w:p>
      <w:pPr>
        <w:sectPr>
          <w:pgSz w:w="11900" w:h="16838" w:orient="portrait"/>
          <w:cols w:equalWidth="0" w:num="2">
            <w:col w:w="5740" w:space="600"/>
            <w:col w:w="4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6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0"/>
                <w:szCs w:val="20"/>
                <w:color w:val="auto"/>
              </w:rPr>
            </w:pPr>
            <w:r>
              <w:rPr>
                <w:rFonts w:ascii="Times New Roman" w:cs="Times New Roman" w:eastAsia="Times New Roman" w:hAnsi="Times New Roman"/>
                <w:sz w:val="22"/>
                <w:szCs w:val="22"/>
                <w:color w:val="auto"/>
              </w:rPr>
              <w:t>MERRILL LYNCH</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E. LAS OLAS BLVD</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9TH FL</w:t>
            </w:r>
          </w:p>
        </w:tc>
        <w:tc>
          <w:tcPr>
            <w:tcW w:w="12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22268</w:t>
            </w:r>
          </w:p>
        </w:tc>
        <w:tc>
          <w:tcPr>
            <w:tcW w:w="114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8"/>
              </w:rPr>
              <w:t>112211.88</w:t>
            </w: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FORT LAUDERDALE</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60" w:type="dxa"/>
            <w:vAlign w:val="bottom"/>
          </w:tcPr>
          <w:p>
            <w:pPr>
              <w:spacing w:after="0"/>
              <w:rPr>
                <w:sz w:val="20"/>
                <w:szCs w:val="20"/>
                <w:color w:val="auto"/>
              </w:rPr>
            </w:pPr>
            <w:r>
              <w:rPr>
                <w:rFonts w:ascii="Times New Roman" w:cs="Times New Roman" w:eastAsia="Times New Roman" w:hAnsi="Times New Roman"/>
                <w:sz w:val="22"/>
                <w:szCs w:val="22"/>
                <w:color w:val="auto"/>
              </w:rPr>
              <w:t>FL  33301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65856898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3">
            <w:col w:w="2220" w:space="280"/>
            <w:col w:w="47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40" w:val="left"/>
          <w:tab w:leader="none" w:pos="4400" w:val="left"/>
          <w:tab w:leader="none" w:pos="5820" w:val="left"/>
          <w:tab w:leader="none" w:pos="642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01/23/2025 STOCK OPTION</w:t>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-127000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22268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06/29/2026 CASH UPON</w:t>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w:t>
      </w:r>
    </w:p>
    <w:p>
      <w:pPr>
        <w:spacing w:after="0" w:line="200" w:lineRule="exact"/>
        <w:rPr>
          <w:sz w:val="20"/>
          <w:szCs w:val="20"/>
          <w:color w:val="auto"/>
        </w:rPr>
      </w:pPr>
    </w:p>
    <w:p>
      <w:pPr>
        <w:sectPr>
          <w:pgSz w:w="11900" w:h="16838" w:orient="portrait"/>
          <w:cols w:equalWidth="0" w:num="5">
            <w:col w:w="1040" w:space="500"/>
            <w:col w:w="2580" w:space="160"/>
            <w:col w:w="222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58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HAROLD SHLEVIN</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4960 Peachtree Industrial Blvd. Ste 240</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06/26/2026 7732</w:t>
            </w:r>
          </w:p>
        </w:tc>
        <w:tc>
          <w:tcPr>
            <w:tcW w:w="158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rPr>
              <w:t>38680</w:t>
            </w:r>
          </w:p>
        </w:tc>
        <w:tc>
          <w:tcPr>
            <w:tcW w:w="0" w:type="dxa"/>
            <w:vAlign w:val="bottom"/>
          </w:tcPr>
          <w:p>
            <w:pPr>
              <w:spacing w:after="0"/>
              <w:rPr>
                <w:sz w:val="1"/>
                <w:szCs w:val="1"/>
                <w:color w:val="auto"/>
              </w:rPr>
            </w:pPr>
          </w:p>
        </w:tc>
      </w:tr>
      <w:tr>
        <w:trPr>
          <w:trHeight w:val="282"/>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Norcross  GA  30071</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792"/>
              <w:spacing w:after="0"/>
              <w:rPr>
                <w:sz w:val="20"/>
                <w:szCs w:val="20"/>
                <w:color w:val="auto"/>
              </w:rPr>
            </w:pPr>
            <w:r>
              <w:rPr>
                <w:rFonts w:ascii="Times New Roman" w:cs="Times New Roman" w:eastAsia="Times New Roman" w:hAnsi="Times New Roman"/>
                <w:sz w:val="22"/>
                <w:szCs w:val="22"/>
                <w:color w:val="auto"/>
              </w:rPr>
              <w:t>06/29/2026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792"/>
              <w:spacing w:after="0"/>
              <w:rPr>
                <w:sz w:val="20"/>
                <w:szCs w:val="20"/>
                <w:color w:val="auto"/>
              </w:rPr>
            </w:pPr>
            <w:r>
              <w:rPr>
                <w:rFonts w:ascii="Times New Roman" w:cs="Times New Roman" w:eastAsia="Times New Roman" w:hAnsi="Times New Roman"/>
                <w:sz w:val="22"/>
                <w:szCs w:val="22"/>
                <w:color w:val="auto"/>
              </w:rPr>
              <w:t>08/29/2025</w:t>
            </w:r>
          </w:p>
        </w:tc>
        <w:tc>
          <w:tcPr>
            <w:tcW w:w="0" w:type="dxa"/>
            <w:vAlign w:val="bottom"/>
          </w:tcPr>
          <w:p>
            <w:pPr>
              <w:spacing w:after="0"/>
              <w:rPr>
                <w:sz w:val="1"/>
                <w:szCs w:val="1"/>
                <w:color w:val="auto"/>
              </w:rPr>
            </w:pPr>
          </w:p>
        </w:tc>
      </w:tr>
      <w:tr>
        <w:trPr>
          <w:trHeight w:val="297"/>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Harold Shlevin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2026-06-29T15:18:11Z</dcterms:created>
  <dcterms:modified xsi:type="dcterms:W3CDTF">2026-06-29T15:18:11Z</dcterms:modified>
</cp:coreProperties>
</file>